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MEDSAFE: TRÁNH SỬ DỤNG THUỐC CHỐNG VIÊM KHÔNG STEROID (NSAID) CHO PHỤ NỮ CÓ THAI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 Zealand (MARC)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steroid (NSAID)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nữ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MARC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cập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Tránh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nữ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thai</w:t>
      </w:r>
      <w:proofErr w:type="spellEnd"/>
      <w:proofErr w:type="gramEnd"/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băng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huyết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thiểu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dẳng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phế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phổi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não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viêm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ruột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hoại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khuyến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MARC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Medsafe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ở New Zealand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cập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MARC,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vượt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trội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liều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ngắn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sảy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dị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tật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bẩm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loạn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thiểu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Thiểu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mặc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dù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NSAID.</w:t>
      </w:r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Thiểu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ngừng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Cân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nhắc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siêu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âm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dõi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kéo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Ngừng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thiểu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sớm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ống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suy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ức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tiểu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chậm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dạ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nở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Do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Khuyến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cáo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nữ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đang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mang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tránh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NSAID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rãi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cửa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siêu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Nhãn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bì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130F02" w:rsidRPr="00130F02" w:rsidRDefault="00130F02" w:rsidP="00130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hỏi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NSAID ở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proofErr w:type="gram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khuyên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F02">
        <w:rPr>
          <w:rFonts w:ascii="Times New Roman" w:eastAsia="Times New Roman" w:hAnsi="Times New Roman" w:cs="Times New Roman"/>
          <w:color w:val="000000"/>
          <w:sz w:val="28"/>
          <w:szCs w:val="28"/>
        </w:rPr>
        <w:t>thai.</w:t>
      </w:r>
      <w:proofErr w:type="spellEnd"/>
    </w:p>
    <w:p w:rsidR="00130F02" w:rsidRPr="00130F02" w:rsidRDefault="00130F02" w:rsidP="00130F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0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Nguồn</w:t>
      </w:r>
      <w:proofErr w:type="spellEnd"/>
      <w:r w:rsidRPr="00130F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Canhgiacduoc.org.vn</w:t>
      </w:r>
    </w:p>
    <w:p w:rsidR="00320F16" w:rsidRDefault="00320F16"/>
    <w:sectPr w:rsidR="00320F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2C" w:rsidRDefault="002A682C" w:rsidP="00130F02">
      <w:pPr>
        <w:spacing w:after="0" w:line="240" w:lineRule="auto"/>
      </w:pPr>
      <w:r>
        <w:separator/>
      </w:r>
    </w:p>
  </w:endnote>
  <w:endnote w:type="continuationSeparator" w:id="0">
    <w:p w:rsidR="002A682C" w:rsidRDefault="002A682C" w:rsidP="001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2C" w:rsidRDefault="002A682C" w:rsidP="00130F02">
      <w:pPr>
        <w:spacing w:after="0" w:line="240" w:lineRule="auto"/>
      </w:pPr>
      <w:r>
        <w:separator/>
      </w:r>
    </w:p>
  </w:footnote>
  <w:footnote w:type="continuationSeparator" w:id="0">
    <w:p w:rsidR="002A682C" w:rsidRDefault="002A682C" w:rsidP="0013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02" w:rsidRPr="00130F02" w:rsidRDefault="00130F02">
    <w:pPr>
      <w:pStyle w:val="Header"/>
      <w:rPr>
        <w:rFonts w:ascii="Times New Roman" w:hAnsi="Times New Roman" w:cs="Times New Roman"/>
        <w:sz w:val="26"/>
        <w:szCs w:val="26"/>
      </w:rPr>
    </w:pPr>
    <w:proofErr w:type="spellStart"/>
    <w:r w:rsidRPr="00130F02">
      <w:rPr>
        <w:rFonts w:ascii="Times New Roman" w:hAnsi="Times New Roman" w:cs="Times New Roman"/>
        <w:sz w:val="26"/>
        <w:szCs w:val="26"/>
      </w:rPr>
      <w:t>Khoa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30F02">
      <w:rPr>
        <w:rFonts w:ascii="Times New Roman" w:hAnsi="Times New Roman" w:cs="Times New Roman"/>
        <w:sz w:val="26"/>
        <w:szCs w:val="26"/>
      </w:rPr>
      <w:t>Dược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– </w:t>
    </w:r>
    <w:proofErr w:type="spellStart"/>
    <w:r w:rsidRPr="00130F02">
      <w:rPr>
        <w:rFonts w:ascii="Times New Roman" w:hAnsi="Times New Roman" w:cs="Times New Roman"/>
        <w:sz w:val="26"/>
        <w:szCs w:val="26"/>
      </w:rPr>
      <w:t>Trung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30F02">
      <w:rPr>
        <w:rFonts w:ascii="Times New Roman" w:hAnsi="Times New Roman" w:cs="Times New Roman"/>
        <w:sz w:val="26"/>
        <w:szCs w:val="26"/>
      </w:rPr>
      <w:t>Tâm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Y </w:t>
    </w:r>
    <w:proofErr w:type="spellStart"/>
    <w:r w:rsidRPr="00130F02">
      <w:rPr>
        <w:rFonts w:ascii="Times New Roman" w:hAnsi="Times New Roman" w:cs="Times New Roman"/>
        <w:sz w:val="26"/>
        <w:szCs w:val="26"/>
      </w:rPr>
      <w:t>tế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30F02">
      <w:rPr>
        <w:rFonts w:ascii="Times New Roman" w:hAnsi="Times New Roman" w:cs="Times New Roman"/>
        <w:sz w:val="26"/>
        <w:szCs w:val="26"/>
      </w:rPr>
      <w:t>Thị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30F02">
      <w:rPr>
        <w:rFonts w:ascii="Times New Roman" w:hAnsi="Times New Roman" w:cs="Times New Roman"/>
        <w:sz w:val="26"/>
        <w:szCs w:val="26"/>
      </w:rPr>
      <w:t>Xã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30F02">
      <w:rPr>
        <w:rFonts w:ascii="Times New Roman" w:hAnsi="Times New Roman" w:cs="Times New Roman"/>
        <w:sz w:val="26"/>
        <w:szCs w:val="26"/>
      </w:rPr>
      <w:t>Hương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130F02">
      <w:rPr>
        <w:rFonts w:ascii="Times New Roman" w:hAnsi="Times New Roman" w:cs="Times New Roman"/>
        <w:sz w:val="26"/>
        <w:szCs w:val="26"/>
      </w:rPr>
      <w:t>Thủy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   </w:t>
    </w:r>
    <w:proofErr w:type="spellStart"/>
    <w:r w:rsidRPr="00130F02">
      <w:rPr>
        <w:rFonts w:ascii="Times New Roman" w:hAnsi="Times New Roman" w:cs="Times New Roman"/>
        <w:sz w:val="26"/>
        <w:szCs w:val="26"/>
      </w:rPr>
      <w:t>Thông</w:t>
    </w:r>
    <w:proofErr w:type="spellEnd"/>
    <w:r w:rsidRPr="00130F02">
      <w:rPr>
        <w:rFonts w:ascii="Times New Roman" w:hAnsi="Times New Roman" w:cs="Times New Roman"/>
        <w:sz w:val="26"/>
        <w:szCs w:val="26"/>
      </w:rPr>
      <w:t xml:space="preserve"> tin </w:t>
    </w:r>
    <w:proofErr w:type="spellStart"/>
    <w:r w:rsidRPr="00130F02">
      <w:rPr>
        <w:rFonts w:ascii="Times New Roman" w:hAnsi="Times New Roman" w:cs="Times New Roman"/>
        <w:sz w:val="26"/>
        <w:szCs w:val="26"/>
      </w:rPr>
      <w:t>thuố</w:t>
    </w:r>
    <w:r>
      <w:rPr>
        <w:rFonts w:ascii="Times New Roman" w:hAnsi="Times New Roman" w:cs="Times New Roman"/>
        <w:sz w:val="26"/>
        <w:szCs w:val="26"/>
      </w:rPr>
      <w:t>c</w:t>
    </w:r>
    <w:proofErr w:type="spellEnd"/>
    <w:r>
      <w:rPr>
        <w:rFonts w:ascii="Times New Roman" w:hAnsi="Times New Roman" w:cs="Times New Roman"/>
        <w:sz w:val="26"/>
        <w:szCs w:val="26"/>
      </w:rPr>
      <w:t xml:space="preserve"> </w:t>
    </w:r>
    <w:proofErr w:type="spellStart"/>
    <w:r>
      <w:rPr>
        <w:rFonts w:ascii="Times New Roman" w:hAnsi="Times New Roman" w:cs="Times New Roman"/>
        <w:sz w:val="26"/>
        <w:szCs w:val="26"/>
      </w:rPr>
      <w:t>tháng</w:t>
    </w:r>
    <w:proofErr w:type="spellEnd"/>
    <w:r>
      <w:rPr>
        <w:rFonts w:ascii="Times New Roman" w:hAnsi="Times New Roman" w:cs="Times New Roman"/>
        <w:sz w:val="26"/>
        <w:szCs w:val="26"/>
      </w:rPr>
      <w:t xml:space="preserve">    03</w:t>
    </w:r>
    <w:r w:rsidRPr="00130F02">
      <w:rPr>
        <w:rFonts w:ascii="Times New Roman" w:hAnsi="Times New Roman" w:cs="Times New Roman"/>
        <w:sz w:val="26"/>
        <w:szCs w:val="26"/>
      </w:rPr>
      <w:t>/2023</w:t>
    </w:r>
  </w:p>
  <w:p w:rsidR="00130F02" w:rsidRDefault="00130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02"/>
    <w:rsid w:val="00130F02"/>
    <w:rsid w:val="001870B5"/>
    <w:rsid w:val="002A682C"/>
    <w:rsid w:val="00320F16"/>
    <w:rsid w:val="00E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02"/>
  </w:style>
  <w:style w:type="paragraph" w:styleId="Footer">
    <w:name w:val="footer"/>
    <w:basedOn w:val="Normal"/>
    <w:link w:val="FooterChar"/>
    <w:uiPriority w:val="99"/>
    <w:unhideWhenUsed/>
    <w:rsid w:val="0013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02"/>
  </w:style>
  <w:style w:type="paragraph" w:styleId="BalloonText">
    <w:name w:val="Balloon Text"/>
    <w:basedOn w:val="Normal"/>
    <w:link w:val="BalloonTextChar"/>
    <w:uiPriority w:val="99"/>
    <w:semiHidden/>
    <w:unhideWhenUsed/>
    <w:rsid w:val="0013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02"/>
  </w:style>
  <w:style w:type="paragraph" w:styleId="Footer">
    <w:name w:val="footer"/>
    <w:basedOn w:val="Normal"/>
    <w:link w:val="FooterChar"/>
    <w:uiPriority w:val="99"/>
    <w:unhideWhenUsed/>
    <w:rsid w:val="0013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02"/>
  </w:style>
  <w:style w:type="paragraph" w:styleId="BalloonText">
    <w:name w:val="Balloon Text"/>
    <w:basedOn w:val="Normal"/>
    <w:link w:val="BalloonTextChar"/>
    <w:uiPriority w:val="99"/>
    <w:semiHidden/>
    <w:unhideWhenUsed/>
    <w:rsid w:val="0013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2023-07-31T07:56:00Z</dcterms:created>
  <dcterms:modified xsi:type="dcterms:W3CDTF">2023-08-04T02:15:00Z</dcterms:modified>
</cp:coreProperties>
</file>